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DEAD" w14:textId="436D05A4" w:rsidR="00A37D2E" w:rsidRPr="00A37D2E" w:rsidRDefault="00F425F2" w:rsidP="00A37D2E">
      <w:pPr>
        <w:pStyle w:val="Style11ptJustified1"/>
        <w:rPr>
          <w:lang w:val="en-US"/>
        </w:rPr>
      </w:pPr>
      <w:r>
        <w:rPr>
          <w:lang w:val="en-US"/>
        </w:rPr>
        <w:t>Nasdaq</w:t>
      </w:r>
      <w:r w:rsidR="00A37D2E" w:rsidRPr="00A37D2E">
        <w:rPr>
          <w:lang w:val="en-US"/>
        </w:rPr>
        <w:t xml:space="preserve"> Copenhagen A/S</w:t>
      </w:r>
      <w:r w:rsidR="00A37D2E" w:rsidRPr="00A37D2E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37D2E" w:rsidRPr="00A37D2E">
        <w:rPr>
          <w:lang w:val="en-US"/>
        </w:rPr>
        <w:tab/>
      </w:r>
      <w:r w:rsidR="00A37D2E" w:rsidRPr="00A37D2E">
        <w:rPr>
          <w:lang w:val="en-US"/>
        </w:rPr>
        <w:tab/>
      </w:r>
      <w:r w:rsidR="00A37D2E" w:rsidRPr="00A37D2E">
        <w:rPr>
          <w:lang w:val="en-US"/>
        </w:rPr>
        <w:tab/>
      </w:r>
      <w:r w:rsidR="00A37D2E" w:rsidRPr="00A37D2E">
        <w:rPr>
          <w:lang w:val="en-US"/>
        </w:rPr>
        <w:tab/>
      </w:r>
      <w:r w:rsidR="009A4BC8">
        <w:rPr>
          <w:lang w:val="en-US"/>
        </w:rPr>
        <w:t>30</w:t>
      </w:r>
      <w:r w:rsidR="00A37D2E" w:rsidRPr="00A37D2E">
        <w:rPr>
          <w:lang w:val="en-US"/>
        </w:rPr>
        <w:t xml:space="preserve">. </w:t>
      </w:r>
      <w:proofErr w:type="spellStart"/>
      <w:r w:rsidR="009A4BC8">
        <w:rPr>
          <w:lang w:val="en-US"/>
        </w:rPr>
        <w:t>maj</w:t>
      </w:r>
      <w:proofErr w:type="spellEnd"/>
      <w:r w:rsidR="00A37D2E" w:rsidRPr="00A37D2E">
        <w:rPr>
          <w:lang w:val="en-US"/>
        </w:rPr>
        <w:t xml:space="preserve"> 20</w:t>
      </w:r>
      <w:r w:rsidR="00A37D2E">
        <w:rPr>
          <w:lang w:val="en-US"/>
        </w:rPr>
        <w:t>2</w:t>
      </w:r>
      <w:r w:rsidR="009A4BC8">
        <w:rPr>
          <w:lang w:val="en-US"/>
        </w:rPr>
        <w:t>3</w:t>
      </w:r>
    </w:p>
    <w:p w14:paraId="54CF6112" w14:textId="77777777" w:rsidR="00A37D2E" w:rsidRPr="00A37D2E" w:rsidRDefault="00A37D2E" w:rsidP="00A37D2E">
      <w:pPr>
        <w:pStyle w:val="Style11ptJustified1"/>
      </w:pPr>
      <w:r w:rsidRPr="00A37D2E">
        <w:t>Nikolaj Plads 6</w:t>
      </w:r>
    </w:p>
    <w:p w14:paraId="32CBE1A8" w14:textId="77777777" w:rsidR="00A37D2E" w:rsidRPr="00A37D2E" w:rsidRDefault="00A37D2E" w:rsidP="00A37D2E">
      <w:pPr>
        <w:pStyle w:val="Style11ptJustified1"/>
      </w:pPr>
      <w:r w:rsidRPr="00A37D2E">
        <w:t>1007 København K</w:t>
      </w:r>
    </w:p>
    <w:p w14:paraId="529CB602" w14:textId="77777777" w:rsidR="00A37D2E" w:rsidRPr="00A37D2E" w:rsidRDefault="00A37D2E" w:rsidP="00A37D2E">
      <w:pPr>
        <w:pStyle w:val="Style11ptJustified1"/>
      </w:pPr>
    </w:p>
    <w:p w14:paraId="60FF4B9B" w14:textId="77777777" w:rsidR="00A37D2E" w:rsidRPr="00A37D2E" w:rsidRDefault="00A37D2E" w:rsidP="00A37D2E">
      <w:pPr>
        <w:pStyle w:val="Style11ptJustified1"/>
      </w:pPr>
    </w:p>
    <w:p w14:paraId="3D047431" w14:textId="77777777" w:rsidR="00A37D2E" w:rsidRPr="00A37D2E" w:rsidRDefault="00A37D2E" w:rsidP="00A37D2E">
      <w:pPr>
        <w:pStyle w:val="Style11ptJustified1"/>
      </w:pPr>
    </w:p>
    <w:p w14:paraId="6EEA5171" w14:textId="77777777" w:rsidR="00A37D2E" w:rsidRPr="00A37D2E" w:rsidRDefault="00A37D2E" w:rsidP="00A37D2E">
      <w:pPr>
        <w:pStyle w:val="Style11ptJustified1"/>
      </w:pPr>
    </w:p>
    <w:p w14:paraId="2E434D7E" w14:textId="77777777" w:rsidR="00A37D2E" w:rsidRPr="00A37D2E" w:rsidRDefault="00A37D2E" w:rsidP="00A37D2E">
      <w:pPr>
        <w:pStyle w:val="Style11ptJustified1"/>
      </w:pPr>
    </w:p>
    <w:p w14:paraId="6700B4E9" w14:textId="77777777" w:rsidR="00A37D2E" w:rsidRPr="00A37D2E" w:rsidRDefault="00A37D2E" w:rsidP="00A37D2E">
      <w:pPr>
        <w:pStyle w:val="Style11ptJustified1"/>
      </w:pPr>
    </w:p>
    <w:p w14:paraId="21293C31" w14:textId="77777777" w:rsidR="00A37D2E" w:rsidRPr="00A37D2E" w:rsidRDefault="00A37D2E" w:rsidP="00A37D2E">
      <w:pPr>
        <w:pStyle w:val="Style11ptJustified1"/>
      </w:pPr>
    </w:p>
    <w:p w14:paraId="45F6ECB5" w14:textId="77777777" w:rsidR="00A37D2E" w:rsidRPr="00A37D2E" w:rsidRDefault="00A37D2E" w:rsidP="00A37D2E">
      <w:pPr>
        <w:pStyle w:val="Style11ptJustified1"/>
      </w:pPr>
    </w:p>
    <w:p w14:paraId="2CE3AB7B" w14:textId="4A596403" w:rsidR="00A37D2E" w:rsidRPr="00A37D2E" w:rsidRDefault="00A37D2E" w:rsidP="00A37D2E">
      <w:pPr>
        <w:pStyle w:val="Style11ptJustified1"/>
        <w:rPr>
          <w:b/>
          <w:bCs/>
        </w:rPr>
      </w:pPr>
      <w:r w:rsidRPr="00A37D2E">
        <w:rPr>
          <w:b/>
          <w:bCs/>
        </w:rPr>
        <w:t>Fejlindberetning af indre værdi</w:t>
      </w:r>
      <w:r w:rsidR="009A4BC8">
        <w:rPr>
          <w:b/>
          <w:bCs/>
        </w:rPr>
        <w:t xml:space="preserve"> samt emission- og indløsningspris</w:t>
      </w:r>
      <w:r w:rsidRPr="00A37D2E">
        <w:rPr>
          <w:b/>
          <w:bCs/>
        </w:rPr>
        <w:t xml:space="preserve"> i afdeling </w:t>
      </w:r>
      <w:proofErr w:type="spellStart"/>
      <w:r w:rsidR="009A4BC8">
        <w:rPr>
          <w:b/>
          <w:bCs/>
        </w:rPr>
        <w:t>Emerging</w:t>
      </w:r>
      <w:proofErr w:type="spellEnd"/>
      <w:r w:rsidR="009A4BC8">
        <w:rPr>
          <w:b/>
          <w:bCs/>
        </w:rPr>
        <w:t xml:space="preserve"> Markets KL </w:t>
      </w:r>
      <w:r w:rsidRPr="00A37D2E">
        <w:rPr>
          <w:b/>
          <w:bCs/>
        </w:rPr>
        <w:t>(DK</w:t>
      </w:r>
      <w:r w:rsidR="009A4BC8">
        <w:rPr>
          <w:b/>
          <w:bCs/>
        </w:rPr>
        <w:t>0015945166</w:t>
      </w:r>
      <w:r w:rsidRPr="00A37D2E">
        <w:rPr>
          <w:b/>
          <w:bCs/>
        </w:rPr>
        <w:t>) under</w:t>
      </w:r>
      <w:r w:rsidR="009A4BC8">
        <w:rPr>
          <w:b/>
          <w:bCs/>
        </w:rPr>
        <w:t xml:space="preserve"> </w:t>
      </w:r>
      <w:r w:rsidRPr="00A37D2E">
        <w:rPr>
          <w:b/>
          <w:bCs/>
        </w:rPr>
        <w:t>Investeringsforeningen C WorldWide</w:t>
      </w:r>
    </w:p>
    <w:p w14:paraId="35364B5A" w14:textId="77777777" w:rsidR="00A37D2E" w:rsidRPr="00A37D2E" w:rsidRDefault="00A37D2E" w:rsidP="00A37D2E">
      <w:pPr>
        <w:pStyle w:val="Style11ptJustified1"/>
      </w:pPr>
    </w:p>
    <w:p w14:paraId="731B1A8A" w14:textId="2C11ED8A" w:rsidR="009A4BC8" w:rsidRDefault="009A4BC8" w:rsidP="00A37D2E">
      <w:pPr>
        <w:pStyle w:val="Style11ptJustified1"/>
      </w:pPr>
      <w:bookmarkStart w:id="0" w:name="OLE_LINK1"/>
      <w:bookmarkStart w:id="1" w:name="OLE_LINK2"/>
      <w:r>
        <w:t>Tirs</w:t>
      </w:r>
      <w:r w:rsidR="00A37D2E">
        <w:t>dag d</w:t>
      </w:r>
      <w:r w:rsidR="00A37D2E" w:rsidRPr="00A37D2E">
        <w:t xml:space="preserve">en </w:t>
      </w:r>
      <w:r>
        <w:t>30</w:t>
      </w:r>
      <w:r w:rsidR="00A37D2E" w:rsidRPr="00A37D2E">
        <w:t>.</w:t>
      </w:r>
      <w:r>
        <w:t>5</w:t>
      </w:r>
      <w:r w:rsidR="00A37D2E" w:rsidRPr="00A37D2E">
        <w:t>.20</w:t>
      </w:r>
      <w:r w:rsidR="00A37D2E">
        <w:t>2</w:t>
      </w:r>
      <w:r>
        <w:t>3</w:t>
      </w:r>
      <w:r w:rsidR="00A37D2E">
        <w:t xml:space="preserve"> i tidsrummet </w:t>
      </w:r>
      <w:r>
        <w:t>9:42</w:t>
      </w:r>
      <w:r w:rsidR="00A37D2E">
        <w:t xml:space="preserve"> til </w:t>
      </w:r>
      <w:r>
        <w:t>14:19</w:t>
      </w:r>
      <w:r w:rsidR="00A37D2E">
        <w:t xml:space="preserve"> </w:t>
      </w:r>
      <w:r w:rsidR="00A37D2E" w:rsidRPr="00A37D2E">
        <w:t>har der været indberettet forkert indr</w:t>
      </w:r>
      <w:r w:rsidR="00F425F2">
        <w:t>e</w:t>
      </w:r>
      <w:r w:rsidR="00A37D2E" w:rsidRPr="00A37D2E">
        <w:t xml:space="preserve"> værdi </w:t>
      </w:r>
      <w:r>
        <w:t xml:space="preserve">samt forkerte emission- og indløsningspris </w:t>
      </w:r>
      <w:r w:rsidR="00A37D2E" w:rsidRPr="00A37D2E">
        <w:t xml:space="preserve">på afdeling </w:t>
      </w:r>
      <w:proofErr w:type="spellStart"/>
      <w:r>
        <w:t>Emerging</w:t>
      </w:r>
      <w:proofErr w:type="spellEnd"/>
      <w:r>
        <w:t xml:space="preserve"> Markets KL</w:t>
      </w:r>
      <w:r w:rsidR="00A37D2E" w:rsidRPr="00A37D2E">
        <w:t xml:space="preserve">. Den forkerte indre værdi </w:t>
      </w:r>
      <w:r w:rsidR="00A37D2E">
        <w:t xml:space="preserve">var </w:t>
      </w:r>
      <w:r>
        <w:t>279,8718</w:t>
      </w:r>
      <w:r w:rsidR="00A37D2E">
        <w:t>, mens d</w:t>
      </w:r>
      <w:r w:rsidR="00593578">
        <w:t>en burde have været</w:t>
      </w:r>
      <w:r w:rsidR="00A37D2E">
        <w:t xml:space="preserve"> </w:t>
      </w:r>
      <w:r>
        <w:t>284,6016</w:t>
      </w:r>
      <w:r w:rsidR="00A37D2E">
        <w:t xml:space="preserve">. Indre værdi </w:t>
      </w:r>
      <w:r w:rsidR="00A37D2E" w:rsidRPr="00A37D2E">
        <w:t xml:space="preserve">har </w:t>
      </w:r>
      <w:r w:rsidR="00A37D2E">
        <w:t xml:space="preserve">således </w:t>
      </w:r>
      <w:r w:rsidR="00A37D2E" w:rsidRPr="00A37D2E">
        <w:t xml:space="preserve">været oplyst </w:t>
      </w:r>
      <w:r>
        <w:t>4</w:t>
      </w:r>
      <w:r w:rsidR="00A37D2E" w:rsidRPr="00A37D2E">
        <w:t>,</w:t>
      </w:r>
      <w:r>
        <w:t>73</w:t>
      </w:r>
      <w:r w:rsidR="00A37D2E" w:rsidRPr="00A37D2E">
        <w:t xml:space="preserve"> kurspoint for </w:t>
      </w:r>
      <w:r w:rsidR="00A37D2E">
        <w:t>lavt</w:t>
      </w:r>
      <w:r w:rsidR="00A37D2E" w:rsidRPr="00A37D2E">
        <w:t xml:space="preserve"> svarende til ca. </w:t>
      </w:r>
      <w:r w:rsidR="00A37D2E">
        <w:t>1</w:t>
      </w:r>
      <w:r>
        <w:t>,69</w:t>
      </w:r>
      <w:r w:rsidR="00A37D2E" w:rsidRPr="00A37D2E">
        <w:t>% målt i forhold til den indre værdi.</w:t>
      </w:r>
    </w:p>
    <w:p w14:paraId="3D16A6D6" w14:textId="77777777" w:rsidR="009A4BC8" w:rsidRDefault="009A4BC8" w:rsidP="00A37D2E">
      <w:pPr>
        <w:pStyle w:val="Style11ptJustified1"/>
      </w:pPr>
    </w:p>
    <w:p w14:paraId="4173490D" w14:textId="7ADDC075" w:rsidR="00593578" w:rsidRDefault="00593578" w:rsidP="00A37D2E">
      <w:pPr>
        <w:pStyle w:val="Style11ptJustified1"/>
      </w:pPr>
      <w:r>
        <w:t>E</w:t>
      </w:r>
      <w:r w:rsidR="009A4BC8">
        <w:t>missions- og indløsningspris</w:t>
      </w:r>
      <w:r>
        <w:t>er</w:t>
      </w:r>
      <w:r w:rsidR="009A4BC8">
        <w:t xml:space="preserve"> har i samme periode </w:t>
      </w:r>
      <w:r>
        <w:t xml:space="preserve">ligeledes </w:t>
      </w:r>
      <w:r w:rsidR="009A4BC8">
        <w:t>være</w:t>
      </w:r>
      <w:r>
        <w:t>t forkert udregnet ud fra indre værdi med en fejl på 1,69%</w:t>
      </w:r>
    </w:p>
    <w:bookmarkEnd w:id="0"/>
    <w:bookmarkEnd w:id="1"/>
    <w:p w14:paraId="2B883C32" w14:textId="77777777" w:rsidR="00A37D2E" w:rsidRDefault="00A37D2E" w:rsidP="00A37D2E">
      <w:pPr>
        <w:pStyle w:val="Style11ptJustified1"/>
      </w:pPr>
    </w:p>
    <w:p w14:paraId="10057851" w14:textId="77777777" w:rsidR="00F425F2" w:rsidRPr="00F425F2" w:rsidRDefault="00F425F2" w:rsidP="00F425F2">
      <w:pPr>
        <w:pStyle w:val="Style11ptJustified1"/>
      </w:pPr>
      <w:r>
        <w:t>Eventuelle henvendelser bedes rettet til undertegnede.</w:t>
      </w:r>
    </w:p>
    <w:p w14:paraId="7CEC4A39" w14:textId="77777777" w:rsidR="00A37D2E" w:rsidRPr="00F425F2" w:rsidRDefault="00A37D2E" w:rsidP="00A37D2E">
      <w:pPr>
        <w:pStyle w:val="Style11ptJustified1"/>
        <w:rPr>
          <w:lang w:val="en-DK"/>
        </w:rPr>
      </w:pPr>
    </w:p>
    <w:p w14:paraId="20310CFA" w14:textId="36851306" w:rsidR="00A37D2E" w:rsidRDefault="00A37D2E" w:rsidP="00A37D2E">
      <w:pPr>
        <w:pStyle w:val="NormalWeb"/>
        <w:spacing w:before="0" w:beforeAutospacing="0"/>
        <w:rPr>
          <w:rFonts w:ascii="Times New Roman" w:hAnsi="Times New Roman" w:cs="Times New Roman"/>
        </w:rPr>
      </w:pPr>
      <w:r w:rsidRPr="00A37D2E">
        <w:rPr>
          <w:rFonts w:ascii="Times New Roman" w:hAnsi="Times New Roman" w:cs="Times New Roman"/>
        </w:rPr>
        <w:t xml:space="preserve">Med </w:t>
      </w:r>
      <w:proofErr w:type="spellStart"/>
      <w:r w:rsidRPr="00A37D2E">
        <w:rPr>
          <w:rFonts w:ascii="Times New Roman" w:hAnsi="Times New Roman" w:cs="Times New Roman"/>
        </w:rPr>
        <w:t>venlig</w:t>
      </w:r>
      <w:proofErr w:type="spellEnd"/>
      <w:r w:rsidRPr="00A37D2E">
        <w:rPr>
          <w:rFonts w:ascii="Times New Roman" w:hAnsi="Times New Roman" w:cs="Times New Roman"/>
        </w:rPr>
        <w:t xml:space="preserve"> </w:t>
      </w:r>
      <w:proofErr w:type="spellStart"/>
      <w:r w:rsidRPr="00A37D2E">
        <w:rPr>
          <w:rFonts w:ascii="Times New Roman" w:hAnsi="Times New Roman" w:cs="Times New Roman"/>
        </w:rPr>
        <w:t>hilsen</w:t>
      </w:r>
      <w:proofErr w:type="spellEnd"/>
    </w:p>
    <w:p w14:paraId="2A37B0FC" w14:textId="77777777" w:rsidR="00A37D2E" w:rsidRPr="00A37D2E" w:rsidRDefault="00A37D2E" w:rsidP="00A37D2E">
      <w:pPr>
        <w:pStyle w:val="NormalWeb"/>
        <w:spacing w:before="0" w:beforeAutospacing="0"/>
        <w:rPr>
          <w:rFonts w:ascii="Times New Roman" w:hAnsi="Times New Roman" w:cs="Times New Roman"/>
        </w:rPr>
      </w:pPr>
    </w:p>
    <w:p w14:paraId="14CB9210" w14:textId="77777777" w:rsidR="00A37D2E" w:rsidRPr="00A37D2E" w:rsidRDefault="00A37D2E" w:rsidP="00A37D2E">
      <w:pPr>
        <w:pStyle w:val="NormalWeb"/>
        <w:spacing w:before="0" w:beforeAutospacing="0"/>
        <w:rPr>
          <w:rFonts w:ascii="Times New Roman" w:hAnsi="Times New Roman" w:cs="Times New Roman"/>
        </w:rPr>
      </w:pPr>
      <w:r w:rsidRPr="00A37D2E">
        <w:rPr>
          <w:rFonts w:ascii="Times New Roman" w:hAnsi="Times New Roman" w:cs="Times New Roman"/>
        </w:rPr>
        <w:t>Henrik Brandt</w:t>
      </w:r>
    </w:p>
    <w:p w14:paraId="3BAA0B61" w14:textId="50610EE4" w:rsidR="00A37D2E" w:rsidRPr="00A37D2E" w:rsidRDefault="00A37D2E" w:rsidP="00A37D2E">
      <w:pPr>
        <w:pStyle w:val="NormalWeb"/>
        <w:spacing w:before="0" w:beforeAutospacing="0"/>
        <w:rPr>
          <w:rFonts w:ascii="Times New Roman" w:hAnsi="Times New Roman" w:cs="Times New Roman"/>
        </w:rPr>
      </w:pPr>
      <w:r w:rsidRPr="00A37D2E">
        <w:rPr>
          <w:rFonts w:ascii="Times New Roman" w:hAnsi="Times New Roman" w:cs="Times New Roman"/>
        </w:rPr>
        <w:t>C WorldWide Fund Management,</w:t>
      </w:r>
      <w:r>
        <w:rPr>
          <w:rFonts w:ascii="Times New Roman" w:hAnsi="Times New Roman" w:cs="Times New Roman"/>
          <w:lang w:val="en-US"/>
        </w:rPr>
        <w:t xml:space="preserve"> </w:t>
      </w:r>
      <w:r w:rsidRPr="00A37D2E">
        <w:rPr>
          <w:rFonts w:ascii="Times New Roman" w:hAnsi="Times New Roman" w:cs="Times New Roman"/>
        </w:rPr>
        <w:t xml:space="preserve">filial </w:t>
      </w:r>
      <w:proofErr w:type="spellStart"/>
      <w:r w:rsidRPr="00A37D2E">
        <w:rPr>
          <w:rFonts w:ascii="Times New Roman" w:hAnsi="Times New Roman" w:cs="Times New Roman"/>
        </w:rPr>
        <w:t>af</w:t>
      </w:r>
      <w:proofErr w:type="spellEnd"/>
      <w:r w:rsidRPr="00A37D2E">
        <w:rPr>
          <w:rFonts w:ascii="Times New Roman" w:hAnsi="Times New Roman" w:cs="Times New Roman"/>
        </w:rPr>
        <w:t xml:space="preserve"> C WorldWide Fund Management S.A., Luxembourg</w:t>
      </w:r>
    </w:p>
    <w:p w14:paraId="3534A691" w14:textId="2C3FA1DB" w:rsidR="00D766A8" w:rsidRPr="00A37D2E" w:rsidRDefault="00D766A8" w:rsidP="00A37D2E">
      <w:pPr>
        <w:pStyle w:val="Style11ptJustified1"/>
        <w:rPr>
          <w:lang w:val="en-DK"/>
        </w:rPr>
      </w:pPr>
    </w:p>
    <w:sectPr w:rsidR="00D766A8" w:rsidRPr="00A37D2E" w:rsidSect="008F45C1">
      <w:headerReference w:type="default" r:id="rId7"/>
      <w:headerReference w:type="first" r:id="rId8"/>
      <w:footerReference w:type="first" r:id="rId9"/>
      <w:pgSz w:w="11907" w:h="16840" w:code="9"/>
      <w:pgMar w:top="2268" w:right="1247" w:bottom="1559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A63A" w14:textId="77777777" w:rsidR="00D9298F" w:rsidRDefault="00D9298F">
      <w:r>
        <w:separator/>
      </w:r>
    </w:p>
  </w:endnote>
  <w:endnote w:type="continuationSeparator" w:id="0">
    <w:p w14:paraId="69F6B2D2" w14:textId="77777777" w:rsidR="00D9298F" w:rsidRDefault="00D9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8325" w14:textId="77777777" w:rsidR="00766FCB" w:rsidRDefault="00807F72">
    <w:pPr>
      <w:pStyle w:val="Footer"/>
    </w:pPr>
    <w:r>
      <w:rPr>
        <w:noProof/>
        <w:lang w:val="da-DK" w:eastAsia="da-DK"/>
      </w:rPr>
      <w:drawing>
        <wp:anchor distT="0" distB="0" distL="114300" distR="114300" simplePos="0" relativeHeight="251698688" behindDoc="0" locked="0" layoutInCell="1" allowOverlap="1" wp14:anchorId="16E982A6" wp14:editId="1745E13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088" cy="813816"/>
          <wp:effectExtent l="0" t="0" r="127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17_CWW_INVESTERINGSFORENINGEN_ADDRE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088" cy="81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B5840" w14:textId="77777777" w:rsidR="00D9298F" w:rsidRDefault="00D9298F">
      <w:r>
        <w:separator/>
      </w:r>
    </w:p>
  </w:footnote>
  <w:footnote w:type="continuationSeparator" w:id="0">
    <w:p w14:paraId="34A8B8C0" w14:textId="77777777" w:rsidR="00D9298F" w:rsidRDefault="00D9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1C21" w14:textId="77777777" w:rsidR="00DF5C24" w:rsidRDefault="008D2D42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97664" behindDoc="0" locked="0" layoutInCell="1" allowOverlap="1" wp14:anchorId="26C742D8" wp14:editId="455C2DAA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1508400" cy="770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7_CWorldWide_LOGO_12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4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9A2A" w14:textId="77777777" w:rsidR="004B3A43" w:rsidRDefault="008D2D42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96640" behindDoc="0" locked="0" layoutInCell="1" allowOverlap="1" wp14:anchorId="7C509A63" wp14:editId="3B3FBAAE">
          <wp:simplePos x="790575" y="0"/>
          <wp:positionH relativeFrom="page">
            <wp:align>center</wp:align>
          </wp:positionH>
          <wp:positionV relativeFrom="page">
            <wp:posOffset>180340</wp:posOffset>
          </wp:positionV>
          <wp:extent cx="1508400" cy="76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_CWorldWide_LOGO_12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4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2E"/>
    <w:rsid w:val="00030E87"/>
    <w:rsid w:val="00040A01"/>
    <w:rsid w:val="000654BC"/>
    <w:rsid w:val="000B74E2"/>
    <w:rsid w:val="001007E8"/>
    <w:rsid w:val="00121172"/>
    <w:rsid w:val="001517DA"/>
    <w:rsid w:val="001F0DF5"/>
    <w:rsid w:val="001F6021"/>
    <w:rsid w:val="00216F33"/>
    <w:rsid w:val="002342A6"/>
    <w:rsid w:val="00253A77"/>
    <w:rsid w:val="002A2B76"/>
    <w:rsid w:val="0030704A"/>
    <w:rsid w:val="003245EE"/>
    <w:rsid w:val="0034721F"/>
    <w:rsid w:val="0035182C"/>
    <w:rsid w:val="00356BE8"/>
    <w:rsid w:val="003667D6"/>
    <w:rsid w:val="003723B6"/>
    <w:rsid w:val="00377F90"/>
    <w:rsid w:val="003A26EA"/>
    <w:rsid w:val="003C474A"/>
    <w:rsid w:val="003E3070"/>
    <w:rsid w:val="00421626"/>
    <w:rsid w:val="00426926"/>
    <w:rsid w:val="00473703"/>
    <w:rsid w:val="004B3A43"/>
    <w:rsid w:val="004C2F66"/>
    <w:rsid w:val="004C3B78"/>
    <w:rsid w:val="004E7CC9"/>
    <w:rsid w:val="00520B41"/>
    <w:rsid w:val="0053280F"/>
    <w:rsid w:val="00577248"/>
    <w:rsid w:val="00592439"/>
    <w:rsid w:val="00593578"/>
    <w:rsid w:val="005B78BA"/>
    <w:rsid w:val="005E4885"/>
    <w:rsid w:val="005F34F9"/>
    <w:rsid w:val="00622E6E"/>
    <w:rsid w:val="006346D2"/>
    <w:rsid w:val="00651BB0"/>
    <w:rsid w:val="006A742F"/>
    <w:rsid w:val="006D74F8"/>
    <w:rsid w:val="00741405"/>
    <w:rsid w:val="00766FCB"/>
    <w:rsid w:val="007831D6"/>
    <w:rsid w:val="007B1227"/>
    <w:rsid w:val="007B1CE7"/>
    <w:rsid w:val="007C288E"/>
    <w:rsid w:val="007E4862"/>
    <w:rsid w:val="00807B2B"/>
    <w:rsid w:val="00807F72"/>
    <w:rsid w:val="00832944"/>
    <w:rsid w:val="0084677C"/>
    <w:rsid w:val="0086400A"/>
    <w:rsid w:val="00876E93"/>
    <w:rsid w:val="008A368B"/>
    <w:rsid w:val="008B6538"/>
    <w:rsid w:val="008C0C21"/>
    <w:rsid w:val="008D2D42"/>
    <w:rsid w:val="008F45C1"/>
    <w:rsid w:val="00926048"/>
    <w:rsid w:val="00984939"/>
    <w:rsid w:val="00990F71"/>
    <w:rsid w:val="009926D5"/>
    <w:rsid w:val="009A4BC8"/>
    <w:rsid w:val="009C749A"/>
    <w:rsid w:val="009D5091"/>
    <w:rsid w:val="00A37D2E"/>
    <w:rsid w:val="00AA751D"/>
    <w:rsid w:val="00AC6162"/>
    <w:rsid w:val="00B321F0"/>
    <w:rsid w:val="00C91F7C"/>
    <w:rsid w:val="00CA2C1E"/>
    <w:rsid w:val="00D02559"/>
    <w:rsid w:val="00D12BD6"/>
    <w:rsid w:val="00D17F42"/>
    <w:rsid w:val="00D766A8"/>
    <w:rsid w:val="00D9298F"/>
    <w:rsid w:val="00DC0452"/>
    <w:rsid w:val="00DF5C24"/>
    <w:rsid w:val="00E2601C"/>
    <w:rsid w:val="00E40DFF"/>
    <w:rsid w:val="00EE46AA"/>
    <w:rsid w:val="00F425F2"/>
    <w:rsid w:val="00F72E35"/>
    <w:rsid w:val="00F7733B"/>
    <w:rsid w:val="00F8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4E897"/>
  <w15:docId w15:val="{7E10D120-8308-4F33-8F60-AFA00BF8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E87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23B6"/>
    <w:pPr>
      <w:keepNext/>
      <w:jc w:val="both"/>
      <w:outlineLvl w:val="0"/>
    </w:pPr>
    <w:rPr>
      <w:rFonts w:ascii="Garamond" w:hAnsi="Garamond"/>
      <w:sz w:val="24"/>
      <w:u w:val="single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5C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C2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030E87"/>
    <w:rPr>
      <w:rFonts w:ascii="Garamond" w:hAnsi="Garamond"/>
      <w:sz w:val="24"/>
      <w:u w:val="single"/>
      <w:lang w:eastAsia="en-US"/>
    </w:rPr>
  </w:style>
  <w:style w:type="paragraph" w:styleId="BalloonText">
    <w:name w:val="Balloon Text"/>
    <w:basedOn w:val="Normal"/>
    <w:link w:val="BalloonTextChar"/>
    <w:rsid w:val="006D7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74F8"/>
    <w:rPr>
      <w:rFonts w:ascii="Tahoma" w:hAnsi="Tahoma" w:cs="Tahoma"/>
      <w:sz w:val="16"/>
      <w:szCs w:val="16"/>
      <w:lang w:val="en-US" w:eastAsia="en-US"/>
    </w:rPr>
  </w:style>
  <w:style w:type="paragraph" w:customStyle="1" w:styleId="Style11ptJustified1">
    <w:name w:val="Style 11 pt Justified1"/>
    <w:basedOn w:val="Normal"/>
    <w:rsid w:val="005F34F9"/>
    <w:pPr>
      <w:jc w:val="both"/>
    </w:pPr>
    <w:rPr>
      <w:sz w:val="22"/>
      <w:lang w:val="da-DK"/>
    </w:rPr>
  </w:style>
  <w:style w:type="paragraph" w:styleId="NormalWeb">
    <w:name w:val="Normal (Web)"/>
    <w:basedOn w:val="Normal"/>
    <w:uiPriority w:val="99"/>
    <w:semiHidden/>
    <w:unhideWhenUsed/>
    <w:rsid w:val="00A37D2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DK" w:eastAsia="en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igel\All\Templates\CAM2013\CW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826D9-14CC-40E6-A3F9-C9B0DFDA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CWW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WorldWide Asset Management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Kristiansen</dc:creator>
  <cp:lastModifiedBy>Anders Fihl</cp:lastModifiedBy>
  <cp:revision>2</cp:revision>
  <cp:lastPrinted>2023-05-30T12:13:00Z</cp:lastPrinted>
  <dcterms:created xsi:type="dcterms:W3CDTF">2023-05-30T13:43:00Z</dcterms:created>
  <dcterms:modified xsi:type="dcterms:W3CDTF">2023-05-30T13:43:00Z</dcterms:modified>
</cp:coreProperties>
</file>